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FF1" w:rsidRPr="00600FF1" w:rsidRDefault="00600FF1" w:rsidP="00600FF1">
      <w:pPr>
        <w:rPr>
          <w:b/>
          <w:sz w:val="32"/>
          <w:szCs w:val="32"/>
          <w:u w:val="single"/>
        </w:rPr>
      </w:pPr>
      <w:r>
        <w:rPr>
          <w:b/>
          <w:noProof/>
          <w:color w:val="FF0000"/>
          <w:sz w:val="32"/>
          <w:szCs w:val="32"/>
          <w:lang w:eastAsia="en-GB"/>
        </w:rPr>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362075" cy="13620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C_logo_master_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margin">
              <wp14:pctWidth>0</wp14:pctWidth>
            </wp14:sizeRelH>
            <wp14:sizeRelV relativeFrom="margin">
              <wp14:pctHeight>0</wp14:pctHeight>
            </wp14:sizeRelV>
          </wp:anchor>
        </w:drawing>
      </w:r>
      <w:r w:rsidRPr="00600FF1">
        <w:rPr>
          <w:b/>
          <w:sz w:val="32"/>
          <w:szCs w:val="32"/>
          <w:u w:val="single"/>
        </w:rPr>
        <w:t>2017 Guest Stall Holders Application Form</w:t>
      </w:r>
    </w:p>
    <w:p w:rsidR="007F48CF" w:rsidRDefault="00600FF1" w:rsidP="00600FF1">
      <w:pPr>
        <w:rPr>
          <w:b/>
          <w:sz w:val="32"/>
          <w:szCs w:val="32"/>
        </w:rPr>
      </w:pPr>
      <w:r>
        <w:rPr>
          <w:b/>
          <w:sz w:val="32"/>
          <w:szCs w:val="32"/>
        </w:rPr>
        <w:t>Spring Market – Saturday 6</w:t>
      </w:r>
      <w:r w:rsidRPr="00600FF1">
        <w:rPr>
          <w:b/>
          <w:sz w:val="32"/>
          <w:szCs w:val="32"/>
          <w:vertAlign w:val="superscript"/>
        </w:rPr>
        <w:t>th</w:t>
      </w:r>
      <w:r>
        <w:rPr>
          <w:b/>
          <w:sz w:val="32"/>
          <w:szCs w:val="32"/>
        </w:rPr>
        <w:t xml:space="preserve"> May 2017 – 10.30am-4.30pm</w:t>
      </w:r>
    </w:p>
    <w:p w:rsidR="00C36369" w:rsidRPr="00C36369" w:rsidRDefault="00C36369" w:rsidP="00600FF1">
      <w:pPr>
        <w:rPr>
          <w:sz w:val="32"/>
          <w:szCs w:val="32"/>
        </w:rPr>
      </w:pPr>
      <w:r w:rsidRPr="00C36369">
        <w:rPr>
          <w:sz w:val="32"/>
          <w:szCs w:val="32"/>
        </w:rPr>
        <w:t>Cost: £85 for 6ft</w:t>
      </w:r>
      <w:r>
        <w:rPr>
          <w:sz w:val="32"/>
          <w:szCs w:val="32"/>
        </w:rPr>
        <w:t xml:space="preserve"> x 29.5 ft (1.8m x 75cm table) </w:t>
      </w:r>
      <w:bookmarkStart w:id="0" w:name="_GoBack"/>
      <w:bookmarkEnd w:id="0"/>
      <w:r w:rsidRPr="00C36369">
        <w:rPr>
          <w:sz w:val="32"/>
          <w:szCs w:val="32"/>
        </w:rPr>
        <w:t xml:space="preserve">under gazebo </w:t>
      </w:r>
    </w:p>
    <w:p w:rsidR="009F4172" w:rsidRPr="00760067" w:rsidRDefault="00760067" w:rsidP="00600FF1">
      <w:pPr>
        <w:rPr>
          <w:color w:val="FF0000"/>
          <w:sz w:val="28"/>
          <w:szCs w:val="32"/>
        </w:rPr>
      </w:pPr>
      <w:r w:rsidRPr="00760067">
        <w:rPr>
          <w:color w:val="FF0000"/>
          <w:sz w:val="28"/>
          <w:szCs w:val="32"/>
        </w:rPr>
        <w:t>DEADLINE – FRIDAY 24TH MARCH 2017</w:t>
      </w:r>
    </w:p>
    <w:p w:rsidR="007F48CF" w:rsidRPr="009F4172" w:rsidRDefault="007F48CF" w:rsidP="00600FF1">
      <w:pPr>
        <w:rPr>
          <w:b/>
          <w:sz w:val="18"/>
          <w:szCs w:val="32"/>
        </w:rPr>
      </w:pPr>
      <w:r w:rsidRPr="007F48CF">
        <w:rPr>
          <w:sz w:val="28"/>
          <w:szCs w:val="32"/>
        </w:rPr>
        <w:t>Please use</w:t>
      </w:r>
      <w:r w:rsidRPr="007F48CF">
        <w:rPr>
          <w:b/>
          <w:sz w:val="28"/>
          <w:szCs w:val="32"/>
        </w:rPr>
        <w:t xml:space="preserve"> BLOCK CAPITALS</w:t>
      </w:r>
    </w:p>
    <w:p w:rsidR="00600FF1" w:rsidRDefault="00600FF1" w:rsidP="00992993">
      <w:pPr>
        <w:jc w:val="center"/>
        <w:rPr>
          <w:b/>
          <w:color w:val="FF0000"/>
          <w:sz w:val="2"/>
          <w:szCs w:val="32"/>
        </w:rPr>
      </w:pPr>
    </w:p>
    <w:p w:rsidR="007F48CF" w:rsidRPr="00600FF1" w:rsidRDefault="007F48CF" w:rsidP="00992993">
      <w:pPr>
        <w:jc w:val="center"/>
        <w:rPr>
          <w:b/>
          <w:color w:val="FF0000"/>
          <w:sz w:val="2"/>
          <w:szCs w:val="32"/>
        </w:rPr>
      </w:pPr>
    </w:p>
    <w:tbl>
      <w:tblPr>
        <w:tblStyle w:val="TableGrid"/>
        <w:tblW w:w="0" w:type="auto"/>
        <w:tblLook w:val="04A0" w:firstRow="1" w:lastRow="0" w:firstColumn="1" w:lastColumn="0" w:noHBand="0" w:noVBand="1"/>
      </w:tblPr>
      <w:tblGrid>
        <w:gridCol w:w="1145"/>
        <w:gridCol w:w="958"/>
        <w:gridCol w:w="1526"/>
        <w:gridCol w:w="2177"/>
        <w:gridCol w:w="1541"/>
        <w:gridCol w:w="2847"/>
      </w:tblGrid>
      <w:tr w:rsidR="009F4172" w:rsidTr="00C740E6">
        <w:tc>
          <w:tcPr>
            <w:tcW w:w="1145" w:type="dxa"/>
            <w:shd w:val="clear" w:color="auto" w:fill="99CC00"/>
          </w:tcPr>
          <w:p w:rsidR="00600FF1" w:rsidRPr="009F4172" w:rsidRDefault="00600FF1" w:rsidP="00600FF1">
            <w:pPr>
              <w:rPr>
                <w:b/>
                <w:color w:val="CCFF99"/>
                <w:sz w:val="24"/>
                <w:szCs w:val="24"/>
              </w:rPr>
            </w:pPr>
            <w:r w:rsidRPr="00600FF1">
              <w:rPr>
                <w:b/>
                <w:color w:val="000000" w:themeColor="text1"/>
                <w:sz w:val="24"/>
                <w:szCs w:val="24"/>
              </w:rPr>
              <w:t>Title</w:t>
            </w:r>
          </w:p>
        </w:tc>
        <w:tc>
          <w:tcPr>
            <w:tcW w:w="958" w:type="dxa"/>
          </w:tcPr>
          <w:p w:rsidR="00600FF1" w:rsidRDefault="00600FF1" w:rsidP="00600FF1">
            <w:pPr>
              <w:rPr>
                <w:b/>
                <w:color w:val="000000" w:themeColor="text1"/>
                <w:sz w:val="24"/>
                <w:szCs w:val="24"/>
              </w:rPr>
            </w:pPr>
          </w:p>
          <w:p w:rsidR="00600FF1" w:rsidRPr="00600FF1" w:rsidRDefault="00600FF1" w:rsidP="00600FF1">
            <w:pPr>
              <w:rPr>
                <w:b/>
                <w:color w:val="000000" w:themeColor="text1"/>
                <w:sz w:val="24"/>
                <w:szCs w:val="24"/>
              </w:rPr>
            </w:pPr>
          </w:p>
        </w:tc>
        <w:tc>
          <w:tcPr>
            <w:tcW w:w="1526" w:type="dxa"/>
            <w:shd w:val="clear" w:color="auto" w:fill="99CC00"/>
          </w:tcPr>
          <w:p w:rsidR="00600FF1" w:rsidRPr="00600FF1" w:rsidRDefault="00600FF1" w:rsidP="00600FF1">
            <w:pPr>
              <w:rPr>
                <w:b/>
                <w:color w:val="000000" w:themeColor="text1"/>
                <w:sz w:val="24"/>
                <w:szCs w:val="24"/>
              </w:rPr>
            </w:pPr>
            <w:r w:rsidRPr="00600FF1">
              <w:rPr>
                <w:b/>
                <w:color w:val="000000" w:themeColor="text1"/>
                <w:sz w:val="24"/>
                <w:szCs w:val="24"/>
              </w:rPr>
              <w:t>First Name</w:t>
            </w:r>
          </w:p>
        </w:tc>
        <w:tc>
          <w:tcPr>
            <w:tcW w:w="2177" w:type="dxa"/>
          </w:tcPr>
          <w:p w:rsidR="00600FF1" w:rsidRPr="00600FF1" w:rsidRDefault="00600FF1" w:rsidP="00600FF1">
            <w:pPr>
              <w:rPr>
                <w:b/>
                <w:color w:val="000000" w:themeColor="text1"/>
                <w:sz w:val="24"/>
                <w:szCs w:val="24"/>
              </w:rPr>
            </w:pPr>
          </w:p>
        </w:tc>
        <w:tc>
          <w:tcPr>
            <w:tcW w:w="1541" w:type="dxa"/>
            <w:shd w:val="clear" w:color="auto" w:fill="99CC00"/>
          </w:tcPr>
          <w:p w:rsidR="00600FF1" w:rsidRPr="00600FF1" w:rsidRDefault="00600FF1" w:rsidP="00600FF1">
            <w:pPr>
              <w:rPr>
                <w:b/>
                <w:color w:val="000000" w:themeColor="text1"/>
                <w:sz w:val="24"/>
                <w:szCs w:val="24"/>
              </w:rPr>
            </w:pPr>
            <w:r w:rsidRPr="00600FF1">
              <w:rPr>
                <w:b/>
                <w:color w:val="000000" w:themeColor="text1"/>
                <w:sz w:val="24"/>
                <w:szCs w:val="24"/>
              </w:rPr>
              <w:t>Surname</w:t>
            </w:r>
          </w:p>
        </w:tc>
        <w:tc>
          <w:tcPr>
            <w:tcW w:w="2847" w:type="dxa"/>
          </w:tcPr>
          <w:p w:rsidR="00600FF1" w:rsidRDefault="00600FF1" w:rsidP="00600FF1">
            <w:pPr>
              <w:rPr>
                <w:color w:val="000000" w:themeColor="text1"/>
                <w:sz w:val="24"/>
                <w:szCs w:val="24"/>
              </w:rPr>
            </w:pPr>
          </w:p>
        </w:tc>
      </w:tr>
      <w:tr w:rsidR="00600FF1" w:rsidTr="00C740E6">
        <w:tc>
          <w:tcPr>
            <w:tcW w:w="2103" w:type="dxa"/>
            <w:gridSpan w:val="2"/>
            <w:shd w:val="clear" w:color="auto" w:fill="99CC00"/>
          </w:tcPr>
          <w:p w:rsidR="00600FF1" w:rsidRPr="00600FF1" w:rsidRDefault="00600FF1" w:rsidP="00600FF1">
            <w:pPr>
              <w:rPr>
                <w:b/>
                <w:color w:val="000000" w:themeColor="text1"/>
                <w:sz w:val="24"/>
                <w:szCs w:val="24"/>
              </w:rPr>
            </w:pPr>
            <w:r w:rsidRPr="00600FF1">
              <w:rPr>
                <w:b/>
                <w:color w:val="000000" w:themeColor="text1"/>
                <w:sz w:val="24"/>
                <w:szCs w:val="24"/>
              </w:rPr>
              <w:t>Company name</w:t>
            </w:r>
          </w:p>
        </w:tc>
        <w:tc>
          <w:tcPr>
            <w:tcW w:w="1526" w:type="dxa"/>
          </w:tcPr>
          <w:p w:rsidR="00600FF1" w:rsidRDefault="00600FF1" w:rsidP="00600FF1">
            <w:pPr>
              <w:rPr>
                <w:color w:val="000000" w:themeColor="text1"/>
                <w:sz w:val="24"/>
                <w:szCs w:val="24"/>
              </w:rPr>
            </w:pPr>
          </w:p>
          <w:p w:rsidR="00600FF1" w:rsidRDefault="00600FF1" w:rsidP="00600FF1">
            <w:pPr>
              <w:rPr>
                <w:color w:val="000000" w:themeColor="text1"/>
                <w:sz w:val="24"/>
                <w:szCs w:val="24"/>
              </w:rPr>
            </w:pPr>
          </w:p>
        </w:tc>
        <w:tc>
          <w:tcPr>
            <w:tcW w:w="2177" w:type="dxa"/>
          </w:tcPr>
          <w:p w:rsidR="00600FF1" w:rsidRDefault="00600FF1" w:rsidP="00600FF1">
            <w:pPr>
              <w:rPr>
                <w:color w:val="000000" w:themeColor="text1"/>
                <w:sz w:val="24"/>
                <w:szCs w:val="24"/>
              </w:rPr>
            </w:pPr>
          </w:p>
        </w:tc>
        <w:tc>
          <w:tcPr>
            <w:tcW w:w="1541" w:type="dxa"/>
          </w:tcPr>
          <w:p w:rsidR="00600FF1" w:rsidRDefault="00600FF1" w:rsidP="00600FF1">
            <w:pPr>
              <w:rPr>
                <w:color w:val="000000" w:themeColor="text1"/>
                <w:sz w:val="24"/>
                <w:szCs w:val="24"/>
              </w:rPr>
            </w:pPr>
          </w:p>
        </w:tc>
        <w:tc>
          <w:tcPr>
            <w:tcW w:w="2847" w:type="dxa"/>
          </w:tcPr>
          <w:p w:rsidR="00600FF1" w:rsidRDefault="00600FF1" w:rsidP="00600FF1">
            <w:pPr>
              <w:rPr>
                <w:color w:val="000000" w:themeColor="text1"/>
                <w:sz w:val="24"/>
                <w:szCs w:val="24"/>
              </w:rPr>
            </w:pPr>
          </w:p>
        </w:tc>
      </w:tr>
      <w:tr w:rsidR="00600FF1" w:rsidTr="00C740E6">
        <w:tc>
          <w:tcPr>
            <w:tcW w:w="2103" w:type="dxa"/>
            <w:gridSpan w:val="2"/>
            <w:shd w:val="clear" w:color="auto" w:fill="99CC00"/>
          </w:tcPr>
          <w:p w:rsidR="00600FF1" w:rsidRPr="00600FF1" w:rsidRDefault="00600FF1" w:rsidP="00600FF1">
            <w:pPr>
              <w:rPr>
                <w:b/>
                <w:color w:val="000000" w:themeColor="text1"/>
                <w:sz w:val="24"/>
                <w:szCs w:val="24"/>
              </w:rPr>
            </w:pPr>
            <w:r w:rsidRPr="00600FF1">
              <w:rPr>
                <w:b/>
                <w:color w:val="000000" w:themeColor="text1"/>
                <w:sz w:val="24"/>
                <w:szCs w:val="24"/>
              </w:rPr>
              <w:t>Address</w:t>
            </w:r>
          </w:p>
        </w:tc>
        <w:tc>
          <w:tcPr>
            <w:tcW w:w="8091" w:type="dxa"/>
            <w:gridSpan w:val="4"/>
          </w:tcPr>
          <w:p w:rsidR="00600FF1" w:rsidRDefault="00600FF1" w:rsidP="00600FF1">
            <w:pPr>
              <w:rPr>
                <w:color w:val="000000" w:themeColor="text1"/>
                <w:sz w:val="24"/>
                <w:szCs w:val="24"/>
              </w:rPr>
            </w:pPr>
          </w:p>
          <w:p w:rsidR="00600FF1" w:rsidRDefault="00600FF1" w:rsidP="00600FF1">
            <w:pPr>
              <w:rPr>
                <w:color w:val="000000" w:themeColor="text1"/>
                <w:sz w:val="24"/>
                <w:szCs w:val="24"/>
              </w:rPr>
            </w:pPr>
          </w:p>
        </w:tc>
      </w:tr>
      <w:tr w:rsidR="00600FF1" w:rsidTr="0012633A">
        <w:tc>
          <w:tcPr>
            <w:tcW w:w="10194" w:type="dxa"/>
            <w:gridSpan w:val="6"/>
          </w:tcPr>
          <w:p w:rsidR="00600FF1" w:rsidRDefault="00600FF1" w:rsidP="00600FF1">
            <w:pPr>
              <w:rPr>
                <w:color w:val="000000" w:themeColor="text1"/>
                <w:sz w:val="24"/>
                <w:szCs w:val="24"/>
              </w:rPr>
            </w:pPr>
          </w:p>
          <w:p w:rsidR="00600FF1" w:rsidRDefault="00600FF1" w:rsidP="00600FF1">
            <w:pPr>
              <w:rPr>
                <w:color w:val="000000" w:themeColor="text1"/>
                <w:sz w:val="24"/>
                <w:szCs w:val="24"/>
              </w:rPr>
            </w:pPr>
          </w:p>
        </w:tc>
      </w:tr>
      <w:tr w:rsidR="00600FF1" w:rsidTr="00C740E6">
        <w:tc>
          <w:tcPr>
            <w:tcW w:w="2103" w:type="dxa"/>
            <w:gridSpan w:val="2"/>
            <w:shd w:val="clear" w:color="auto" w:fill="99CC00"/>
          </w:tcPr>
          <w:p w:rsidR="00600FF1" w:rsidRPr="00600FF1" w:rsidRDefault="00600FF1" w:rsidP="00600FF1">
            <w:pPr>
              <w:rPr>
                <w:b/>
                <w:color w:val="000000" w:themeColor="text1"/>
                <w:sz w:val="24"/>
                <w:szCs w:val="24"/>
              </w:rPr>
            </w:pPr>
            <w:r w:rsidRPr="00600FF1">
              <w:rPr>
                <w:b/>
                <w:color w:val="000000" w:themeColor="text1"/>
                <w:sz w:val="24"/>
                <w:szCs w:val="24"/>
              </w:rPr>
              <w:t>Town</w:t>
            </w:r>
          </w:p>
        </w:tc>
        <w:tc>
          <w:tcPr>
            <w:tcW w:w="3703" w:type="dxa"/>
            <w:gridSpan w:val="2"/>
          </w:tcPr>
          <w:p w:rsidR="00600FF1" w:rsidRDefault="00600FF1" w:rsidP="00600FF1">
            <w:pPr>
              <w:rPr>
                <w:color w:val="000000" w:themeColor="text1"/>
                <w:sz w:val="24"/>
                <w:szCs w:val="24"/>
              </w:rPr>
            </w:pPr>
          </w:p>
          <w:p w:rsidR="00600FF1" w:rsidRDefault="00600FF1" w:rsidP="00600FF1">
            <w:pPr>
              <w:rPr>
                <w:color w:val="000000" w:themeColor="text1"/>
                <w:sz w:val="24"/>
                <w:szCs w:val="24"/>
              </w:rPr>
            </w:pPr>
          </w:p>
        </w:tc>
        <w:tc>
          <w:tcPr>
            <w:tcW w:w="1541" w:type="dxa"/>
            <w:shd w:val="clear" w:color="auto" w:fill="99CC00"/>
          </w:tcPr>
          <w:p w:rsidR="00600FF1" w:rsidRPr="00600FF1" w:rsidRDefault="00600FF1" w:rsidP="00600FF1">
            <w:pPr>
              <w:rPr>
                <w:b/>
                <w:color w:val="000000" w:themeColor="text1"/>
                <w:sz w:val="24"/>
                <w:szCs w:val="24"/>
              </w:rPr>
            </w:pPr>
            <w:r w:rsidRPr="00600FF1">
              <w:rPr>
                <w:b/>
                <w:color w:val="000000" w:themeColor="text1"/>
                <w:sz w:val="24"/>
                <w:szCs w:val="24"/>
              </w:rPr>
              <w:t>Postcode</w:t>
            </w:r>
          </w:p>
        </w:tc>
        <w:tc>
          <w:tcPr>
            <w:tcW w:w="2847" w:type="dxa"/>
          </w:tcPr>
          <w:p w:rsidR="00600FF1" w:rsidRDefault="00600FF1" w:rsidP="00600FF1">
            <w:pPr>
              <w:rPr>
                <w:color w:val="000000" w:themeColor="text1"/>
                <w:sz w:val="24"/>
                <w:szCs w:val="24"/>
              </w:rPr>
            </w:pPr>
          </w:p>
        </w:tc>
      </w:tr>
      <w:tr w:rsidR="00600FF1" w:rsidTr="00600FF1">
        <w:tc>
          <w:tcPr>
            <w:tcW w:w="10194" w:type="dxa"/>
            <w:gridSpan w:val="6"/>
            <w:shd w:val="clear" w:color="auto" w:fill="D0CECE" w:themeFill="background2" w:themeFillShade="E6"/>
          </w:tcPr>
          <w:p w:rsidR="00600FF1" w:rsidRDefault="00600FF1" w:rsidP="00600FF1">
            <w:pPr>
              <w:rPr>
                <w:color w:val="000000" w:themeColor="text1"/>
                <w:sz w:val="24"/>
                <w:szCs w:val="24"/>
              </w:rPr>
            </w:pPr>
          </w:p>
        </w:tc>
      </w:tr>
      <w:tr w:rsidR="007F48CF" w:rsidTr="00C740E6">
        <w:tc>
          <w:tcPr>
            <w:tcW w:w="2103" w:type="dxa"/>
            <w:gridSpan w:val="2"/>
            <w:shd w:val="clear" w:color="auto" w:fill="99CC00"/>
          </w:tcPr>
          <w:p w:rsidR="007F48CF" w:rsidRPr="00600FF1" w:rsidRDefault="007F48CF" w:rsidP="00600FF1">
            <w:pPr>
              <w:rPr>
                <w:b/>
                <w:color w:val="000000" w:themeColor="text1"/>
                <w:sz w:val="24"/>
                <w:szCs w:val="24"/>
              </w:rPr>
            </w:pPr>
            <w:r w:rsidRPr="00600FF1">
              <w:rPr>
                <w:b/>
                <w:color w:val="000000" w:themeColor="text1"/>
                <w:sz w:val="24"/>
                <w:szCs w:val="24"/>
              </w:rPr>
              <w:t>Phone number</w:t>
            </w:r>
          </w:p>
        </w:tc>
        <w:tc>
          <w:tcPr>
            <w:tcW w:w="3703" w:type="dxa"/>
            <w:gridSpan w:val="2"/>
          </w:tcPr>
          <w:p w:rsidR="007F48CF" w:rsidRDefault="007F48CF" w:rsidP="00600FF1">
            <w:pPr>
              <w:rPr>
                <w:color w:val="000000" w:themeColor="text1"/>
                <w:sz w:val="24"/>
                <w:szCs w:val="24"/>
              </w:rPr>
            </w:pPr>
          </w:p>
        </w:tc>
        <w:tc>
          <w:tcPr>
            <w:tcW w:w="1541" w:type="dxa"/>
            <w:shd w:val="clear" w:color="auto" w:fill="99CC00"/>
          </w:tcPr>
          <w:p w:rsidR="007F48CF" w:rsidRPr="007F48CF" w:rsidRDefault="007F48CF" w:rsidP="00600FF1">
            <w:pPr>
              <w:rPr>
                <w:b/>
                <w:color w:val="000000" w:themeColor="text1"/>
                <w:sz w:val="24"/>
                <w:szCs w:val="24"/>
              </w:rPr>
            </w:pPr>
            <w:r w:rsidRPr="007F48CF">
              <w:rPr>
                <w:b/>
                <w:color w:val="000000" w:themeColor="text1"/>
                <w:sz w:val="24"/>
                <w:szCs w:val="24"/>
              </w:rPr>
              <w:t>Mobile number</w:t>
            </w:r>
          </w:p>
        </w:tc>
        <w:tc>
          <w:tcPr>
            <w:tcW w:w="2847" w:type="dxa"/>
          </w:tcPr>
          <w:p w:rsidR="007F48CF" w:rsidRDefault="007F48CF" w:rsidP="00600FF1">
            <w:pPr>
              <w:rPr>
                <w:color w:val="000000" w:themeColor="text1"/>
                <w:sz w:val="24"/>
                <w:szCs w:val="24"/>
              </w:rPr>
            </w:pPr>
          </w:p>
        </w:tc>
      </w:tr>
      <w:tr w:rsidR="007F48CF" w:rsidTr="00C740E6">
        <w:tc>
          <w:tcPr>
            <w:tcW w:w="2103" w:type="dxa"/>
            <w:gridSpan w:val="2"/>
            <w:shd w:val="clear" w:color="auto" w:fill="99CC00"/>
          </w:tcPr>
          <w:p w:rsidR="007F48CF" w:rsidRPr="007F48CF" w:rsidRDefault="007F48CF" w:rsidP="00600FF1">
            <w:pPr>
              <w:rPr>
                <w:b/>
                <w:color w:val="000000" w:themeColor="text1"/>
                <w:sz w:val="24"/>
                <w:szCs w:val="24"/>
              </w:rPr>
            </w:pPr>
            <w:r w:rsidRPr="007F48CF">
              <w:rPr>
                <w:b/>
                <w:color w:val="000000" w:themeColor="text1"/>
                <w:sz w:val="24"/>
                <w:szCs w:val="24"/>
              </w:rPr>
              <w:t>Email address</w:t>
            </w:r>
          </w:p>
          <w:p w:rsidR="007F48CF" w:rsidRDefault="007F48CF" w:rsidP="00600FF1">
            <w:pPr>
              <w:rPr>
                <w:color w:val="000000" w:themeColor="text1"/>
                <w:sz w:val="24"/>
                <w:szCs w:val="24"/>
              </w:rPr>
            </w:pPr>
          </w:p>
        </w:tc>
        <w:tc>
          <w:tcPr>
            <w:tcW w:w="8091" w:type="dxa"/>
            <w:gridSpan w:val="4"/>
          </w:tcPr>
          <w:p w:rsidR="007F48CF" w:rsidRDefault="007F48CF" w:rsidP="00600FF1">
            <w:pPr>
              <w:rPr>
                <w:color w:val="000000" w:themeColor="text1"/>
                <w:sz w:val="24"/>
                <w:szCs w:val="24"/>
              </w:rPr>
            </w:pPr>
          </w:p>
        </w:tc>
      </w:tr>
      <w:tr w:rsidR="007F48CF" w:rsidTr="00C740E6">
        <w:tc>
          <w:tcPr>
            <w:tcW w:w="2103" w:type="dxa"/>
            <w:gridSpan w:val="2"/>
            <w:shd w:val="clear" w:color="auto" w:fill="99CC00"/>
          </w:tcPr>
          <w:p w:rsidR="007F48CF" w:rsidRPr="007F48CF" w:rsidRDefault="007F48CF" w:rsidP="00600FF1">
            <w:pPr>
              <w:rPr>
                <w:b/>
                <w:color w:val="000000" w:themeColor="text1"/>
                <w:sz w:val="24"/>
                <w:szCs w:val="24"/>
              </w:rPr>
            </w:pPr>
            <w:r w:rsidRPr="007F48CF">
              <w:rPr>
                <w:b/>
                <w:color w:val="000000" w:themeColor="text1"/>
                <w:sz w:val="24"/>
                <w:szCs w:val="24"/>
              </w:rPr>
              <w:t>Website address</w:t>
            </w:r>
          </w:p>
          <w:p w:rsidR="007F48CF" w:rsidRPr="007F48CF" w:rsidRDefault="007F48CF" w:rsidP="00600FF1">
            <w:pPr>
              <w:rPr>
                <w:b/>
                <w:color w:val="000000" w:themeColor="text1"/>
                <w:sz w:val="24"/>
                <w:szCs w:val="24"/>
              </w:rPr>
            </w:pPr>
            <w:r w:rsidRPr="007F48CF">
              <w:rPr>
                <w:b/>
                <w:color w:val="000000" w:themeColor="text1"/>
                <w:sz w:val="24"/>
                <w:szCs w:val="24"/>
              </w:rPr>
              <w:t>Instagram ID</w:t>
            </w:r>
          </w:p>
          <w:p w:rsidR="007F48CF" w:rsidRPr="007F48CF" w:rsidRDefault="007F48CF" w:rsidP="00600FF1">
            <w:pPr>
              <w:rPr>
                <w:b/>
                <w:color w:val="000000" w:themeColor="text1"/>
                <w:sz w:val="24"/>
                <w:szCs w:val="24"/>
              </w:rPr>
            </w:pPr>
            <w:r w:rsidRPr="007F48CF">
              <w:rPr>
                <w:b/>
                <w:color w:val="000000" w:themeColor="text1"/>
                <w:sz w:val="24"/>
                <w:szCs w:val="24"/>
              </w:rPr>
              <w:t>Twitter ID</w:t>
            </w:r>
          </w:p>
          <w:p w:rsidR="007F48CF" w:rsidRDefault="007F48CF" w:rsidP="00600FF1">
            <w:pPr>
              <w:rPr>
                <w:color w:val="000000" w:themeColor="text1"/>
                <w:sz w:val="24"/>
                <w:szCs w:val="24"/>
              </w:rPr>
            </w:pPr>
            <w:r w:rsidRPr="007F48CF">
              <w:rPr>
                <w:b/>
                <w:color w:val="000000" w:themeColor="text1"/>
                <w:sz w:val="24"/>
                <w:szCs w:val="24"/>
              </w:rPr>
              <w:t>Facebook Page</w:t>
            </w:r>
          </w:p>
        </w:tc>
        <w:tc>
          <w:tcPr>
            <w:tcW w:w="8091" w:type="dxa"/>
            <w:gridSpan w:val="4"/>
          </w:tcPr>
          <w:p w:rsidR="007F48CF" w:rsidRDefault="007F48CF" w:rsidP="00600FF1">
            <w:pPr>
              <w:rPr>
                <w:color w:val="000000" w:themeColor="text1"/>
                <w:sz w:val="24"/>
                <w:szCs w:val="24"/>
              </w:rPr>
            </w:pPr>
          </w:p>
        </w:tc>
      </w:tr>
      <w:tr w:rsidR="007F48CF" w:rsidTr="007F48CF">
        <w:tc>
          <w:tcPr>
            <w:tcW w:w="10194" w:type="dxa"/>
            <w:gridSpan w:val="6"/>
            <w:shd w:val="clear" w:color="auto" w:fill="D0CECE" w:themeFill="background2" w:themeFillShade="E6"/>
          </w:tcPr>
          <w:p w:rsidR="007F48CF" w:rsidRDefault="007F48CF" w:rsidP="00600FF1">
            <w:pPr>
              <w:rPr>
                <w:color w:val="000000" w:themeColor="text1"/>
                <w:sz w:val="24"/>
                <w:szCs w:val="24"/>
              </w:rPr>
            </w:pPr>
          </w:p>
        </w:tc>
      </w:tr>
      <w:tr w:rsidR="007F48CF" w:rsidTr="00C740E6">
        <w:tc>
          <w:tcPr>
            <w:tcW w:w="10194" w:type="dxa"/>
            <w:gridSpan w:val="6"/>
            <w:shd w:val="clear" w:color="auto" w:fill="99CC00"/>
          </w:tcPr>
          <w:p w:rsidR="007F48CF" w:rsidRDefault="007F48CF" w:rsidP="00600FF1">
            <w:pPr>
              <w:rPr>
                <w:color w:val="000000" w:themeColor="text1"/>
                <w:sz w:val="24"/>
                <w:szCs w:val="24"/>
              </w:rPr>
            </w:pPr>
            <w:r w:rsidRPr="007F48CF">
              <w:rPr>
                <w:b/>
                <w:color w:val="000000" w:themeColor="text1"/>
                <w:sz w:val="24"/>
                <w:szCs w:val="24"/>
              </w:rPr>
              <w:t>Stall Holder Product Information.</w:t>
            </w:r>
            <w:r>
              <w:rPr>
                <w:color w:val="000000" w:themeColor="text1"/>
                <w:sz w:val="24"/>
                <w:szCs w:val="24"/>
              </w:rPr>
              <w:t xml:space="preserve">  Please give a full description of products you plan to sell on your stall.</w:t>
            </w:r>
          </w:p>
        </w:tc>
      </w:tr>
      <w:tr w:rsidR="007F48CF" w:rsidTr="007F48CF">
        <w:trPr>
          <w:trHeight w:val="1202"/>
        </w:trPr>
        <w:tc>
          <w:tcPr>
            <w:tcW w:w="10194" w:type="dxa"/>
            <w:gridSpan w:val="6"/>
            <w:shd w:val="clear" w:color="auto" w:fill="auto"/>
          </w:tcPr>
          <w:p w:rsidR="007F48CF" w:rsidRDefault="007F48CF" w:rsidP="00600FF1">
            <w:pPr>
              <w:rPr>
                <w:color w:val="000000" w:themeColor="text1"/>
                <w:sz w:val="24"/>
                <w:szCs w:val="24"/>
              </w:rPr>
            </w:pPr>
          </w:p>
          <w:p w:rsidR="007F48CF" w:rsidRDefault="007F48CF" w:rsidP="00600FF1">
            <w:pPr>
              <w:rPr>
                <w:color w:val="000000" w:themeColor="text1"/>
                <w:sz w:val="24"/>
                <w:szCs w:val="24"/>
              </w:rPr>
            </w:pPr>
          </w:p>
          <w:p w:rsidR="007F48CF" w:rsidRDefault="007F48CF" w:rsidP="00600FF1">
            <w:pPr>
              <w:rPr>
                <w:color w:val="000000" w:themeColor="text1"/>
                <w:sz w:val="24"/>
                <w:szCs w:val="24"/>
              </w:rPr>
            </w:pPr>
          </w:p>
          <w:p w:rsidR="007F48CF" w:rsidRDefault="007F48CF" w:rsidP="00600FF1">
            <w:pPr>
              <w:rPr>
                <w:color w:val="000000" w:themeColor="text1"/>
                <w:sz w:val="24"/>
                <w:szCs w:val="24"/>
              </w:rPr>
            </w:pPr>
          </w:p>
          <w:p w:rsidR="007F48CF" w:rsidRDefault="007F48CF" w:rsidP="00600FF1">
            <w:pPr>
              <w:rPr>
                <w:color w:val="000000" w:themeColor="text1"/>
                <w:sz w:val="24"/>
                <w:szCs w:val="24"/>
              </w:rPr>
            </w:pPr>
          </w:p>
          <w:p w:rsidR="007F48CF" w:rsidRDefault="007F48CF" w:rsidP="00600FF1">
            <w:pPr>
              <w:rPr>
                <w:color w:val="000000" w:themeColor="text1"/>
                <w:sz w:val="24"/>
                <w:szCs w:val="24"/>
              </w:rPr>
            </w:pPr>
          </w:p>
          <w:p w:rsidR="007F48CF" w:rsidRDefault="007F48CF" w:rsidP="00600FF1">
            <w:pPr>
              <w:rPr>
                <w:color w:val="000000" w:themeColor="text1"/>
                <w:sz w:val="24"/>
                <w:szCs w:val="24"/>
              </w:rPr>
            </w:pPr>
          </w:p>
        </w:tc>
      </w:tr>
      <w:tr w:rsidR="009F4172" w:rsidTr="00C740E6">
        <w:tc>
          <w:tcPr>
            <w:tcW w:w="2103" w:type="dxa"/>
            <w:gridSpan w:val="2"/>
            <w:shd w:val="clear" w:color="auto" w:fill="99CC00"/>
          </w:tcPr>
          <w:p w:rsidR="009F4172" w:rsidRPr="007F48CF" w:rsidRDefault="009F4172" w:rsidP="00600FF1">
            <w:pPr>
              <w:rPr>
                <w:b/>
                <w:color w:val="000000" w:themeColor="text1"/>
                <w:sz w:val="24"/>
                <w:szCs w:val="24"/>
              </w:rPr>
            </w:pPr>
            <w:r w:rsidRPr="007F48CF">
              <w:rPr>
                <w:b/>
                <w:color w:val="000000" w:themeColor="text1"/>
                <w:sz w:val="24"/>
                <w:szCs w:val="24"/>
              </w:rPr>
              <w:t>Stall Holder’s Signature</w:t>
            </w:r>
          </w:p>
        </w:tc>
        <w:tc>
          <w:tcPr>
            <w:tcW w:w="8091" w:type="dxa"/>
            <w:gridSpan w:val="4"/>
            <w:shd w:val="clear" w:color="auto" w:fill="auto"/>
          </w:tcPr>
          <w:p w:rsidR="009F4172" w:rsidRDefault="009F4172" w:rsidP="00600FF1">
            <w:pPr>
              <w:rPr>
                <w:color w:val="000000" w:themeColor="text1"/>
                <w:sz w:val="24"/>
                <w:szCs w:val="24"/>
              </w:rPr>
            </w:pPr>
          </w:p>
        </w:tc>
      </w:tr>
    </w:tbl>
    <w:p w:rsidR="009F4172" w:rsidRPr="009F4172" w:rsidRDefault="009F4172" w:rsidP="00600FF1">
      <w:pPr>
        <w:rPr>
          <w:sz w:val="10"/>
          <w:szCs w:val="24"/>
        </w:rPr>
      </w:pPr>
    </w:p>
    <w:p w:rsidR="007F48CF" w:rsidRDefault="007F48CF" w:rsidP="00600FF1">
      <w:pPr>
        <w:rPr>
          <w:color w:val="000000" w:themeColor="text1"/>
          <w:sz w:val="24"/>
          <w:szCs w:val="24"/>
        </w:rPr>
      </w:pPr>
      <w:r w:rsidRPr="009F4172">
        <w:rPr>
          <w:sz w:val="24"/>
          <w:szCs w:val="24"/>
        </w:rPr>
        <w:t xml:space="preserve">Please </w:t>
      </w:r>
      <w:r w:rsidR="00DD3870">
        <w:rPr>
          <w:sz w:val="24"/>
          <w:szCs w:val="24"/>
        </w:rPr>
        <w:t xml:space="preserve">email </w:t>
      </w:r>
      <w:r w:rsidRPr="009F4172">
        <w:rPr>
          <w:sz w:val="24"/>
          <w:szCs w:val="24"/>
        </w:rPr>
        <w:t xml:space="preserve">to </w:t>
      </w:r>
      <w:hyperlink r:id="rId9" w:history="1">
        <w:r w:rsidRPr="009F4172">
          <w:rPr>
            <w:rStyle w:val="Hyperlink"/>
            <w:color w:val="auto"/>
            <w:sz w:val="24"/>
            <w:szCs w:val="24"/>
          </w:rPr>
          <w:t>info@muswellhillcreatives.com</w:t>
        </w:r>
      </w:hyperlink>
      <w:r w:rsidRPr="009F4172">
        <w:rPr>
          <w:sz w:val="24"/>
          <w:szCs w:val="24"/>
        </w:rPr>
        <w:t xml:space="preserve"> </w:t>
      </w:r>
      <w:r>
        <w:rPr>
          <w:color w:val="000000" w:themeColor="text1"/>
          <w:sz w:val="24"/>
          <w:szCs w:val="24"/>
        </w:rPr>
        <w:t xml:space="preserve">or post to </w:t>
      </w:r>
      <w:r w:rsidR="009F4172">
        <w:rPr>
          <w:color w:val="000000" w:themeColor="text1"/>
          <w:sz w:val="24"/>
          <w:szCs w:val="24"/>
        </w:rPr>
        <w:t xml:space="preserve">Muswell Hill Creatives, </w:t>
      </w:r>
      <w:r>
        <w:rPr>
          <w:color w:val="000000" w:themeColor="text1"/>
          <w:sz w:val="24"/>
          <w:szCs w:val="24"/>
        </w:rPr>
        <w:t>42 Muswell Avenue, London, N10 2EL, the following:</w:t>
      </w:r>
    </w:p>
    <w:p w:rsidR="007F48CF" w:rsidRDefault="00DD3870" w:rsidP="007F48CF">
      <w:pPr>
        <w:pStyle w:val="ListParagraph"/>
        <w:numPr>
          <w:ilvl w:val="0"/>
          <w:numId w:val="1"/>
        </w:numPr>
        <w:rPr>
          <w:color w:val="000000" w:themeColor="text1"/>
          <w:sz w:val="24"/>
          <w:szCs w:val="24"/>
        </w:rPr>
      </w:pPr>
      <w:r>
        <w:rPr>
          <w:color w:val="000000" w:themeColor="text1"/>
          <w:sz w:val="24"/>
          <w:szCs w:val="24"/>
        </w:rPr>
        <w:t>A</w:t>
      </w:r>
      <w:r w:rsidR="007F48CF">
        <w:rPr>
          <w:color w:val="000000" w:themeColor="text1"/>
          <w:sz w:val="24"/>
          <w:szCs w:val="24"/>
        </w:rPr>
        <w:t>pplication form</w:t>
      </w:r>
    </w:p>
    <w:p w:rsidR="007F48CF" w:rsidRDefault="007F48CF" w:rsidP="007F48CF">
      <w:pPr>
        <w:pStyle w:val="ListParagraph"/>
        <w:numPr>
          <w:ilvl w:val="0"/>
          <w:numId w:val="1"/>
        </w:numPr>
        <w:rPr>
          <w:color w:val="000000" w:themeColor="text1"/>
          <w:sz w:val="24"/>
          <w:szCs w:val="24"/>
        </w:rPr>
      </w:pPr>
      <w:r>
        <w:rPr>
          <w:color w:val="000000" w:themeColor="text1"/>
          <w:sz w:val="24"/>
          <w:szCs w:val="24"/>
        </w:rPr>
        <w:t>Signed copy of the Terms &amp; Conditions</w:t>
      </w:r>
    </w:p>
    <w:p w:rsidR="007F48CF" w:rsidRDefault="007F48CF" w:rsidP="007F48CF">
      <w:pPr>
        <w:pStyle w:val="ListParagraph"/>
        <w:numPr>
          <w:ilvl w:val="0"/>
          <w:numId w:val="1"/>
        </w:numPr>
        <w:rPr>
          <w:color w:val="000000" w:themeColor="text1"/>
          <w:sz w:val="24"/>
          <w:szCs w:val="24"/>
        </w:rPr>
      </w:pPr>
      <w:r>
        <w:rPr>
          <w:color w:val="000000" w:themeColor="text1"/>
          <w:sz w:val="24"/>
          <w:szCs w:val="24"/>
        </w:rPr>
        <w:t>5 photographs of your stall/products</w:t>
      </w:r>
    </w:p>
    <w:p w:rsidR="007F48CF" w:rsidRDefault="009F4172" w:rsidP="007F48CF">
      <w:pPr>
        <w:pStyle w:val="ListParagraph"/>
        <w:numPr>
          <w:ilvl w:val="0"/>
          <w:numId w:val="1"/>
        </w:numPr>
        <w:rPr>
          <w:color w:val="000000" w:themeColor="text1"/>
          <w:sz w:val="24"/>
          <w:szCs w:val="24"/>
        </w:rPr>
      </w:pPr>
      <w:r>
        <w:rPr>
          <w:color w:val="000000" w:themeColor="text1"/>
          <w:sz w:val="24"/>
          <w:szCs w:val="24"/>
        </w:rPr>
        <w:t>Copy of Public Liability Insurance Cover</w:t>
      </w:r>
    </w:p>
    <w:p w:rsidR="009F4172" w:rsidRPr="009F4172" w:rsidRDefault="009F4172" w:rsidP="009F4172">
      <w:pPr>
        <w:pStyle w:val="ListParagraph"/>
        <w:rPr>
          <w:color w:val="000000" w:themeColor="text1"/>
          <w:sz w:val="28"/>
          <w:szCs w:val="24"/>
          <w:u w:val="single"/>
        </w:rPr>
      </w:pPr>
    </w:p>
    <w:p w:rsidR="00B14B21" w:rsidRDefault="00B14B21" w:rsidP="00AE338C">
      <w:pPr>
        <w:rPr>
          <w:b/>
          <w:color w:val="000000" w:themeColor="text1"/>
        </w:rPr>
      </w:pPr>
    </w:p>
    <w:p w:rsidR="00B14B21" w:rsidRDefault="00B14B21" w:rsidP="00AE338C">
      <w:pPr>
        <w:rPr>
          <w:b/>
          <w:color w:val="000000" w:themeColor="text1"/>
        </w:rPr>
      </w:pPr>
    </w:p>
    <w:p w:rsidR="00B14B21" w:rsidRDefault="00B14B21" w:rsidP="00B14B21">
      <w:pPr>
        <w:spacing w:after="0" w:line="240" w:lineRule="auto"/>
        <w:rPr>
          <w:b/>
          <w:color w:val="000000" w:themeColor="text1"/>
        </w:rPr>
      </w:pPr>
      <w:r w:rsidRPr="00B14B21">
        <w:rPr>
          <w:b/>
          <w:noProof/>
          <w:color w:val="000000" w:themeColor="text1"/>
          <w:u w:val="single"/>
          <w:lang w:eastAsia="en-GB"/>
        </w:rPr>
        <w:drawing>
          <wp:anchor distT="0" distB="0" distL="114300" distR="114300" simplePos="0" relativeHeight="251660288" behindDoc="0" locked="0" layoutInCell="1" allowOverlap="1" wp14:anchorId="61D5315F">
            <wp:simplePos x="0" y="0"/>
            <wp:positionH relativeFrom="margin">
              <wp:posOffset>5431790</wp:posOffset>
            </wp:positionH>
            <wp:positionV relativeFrom="paragraph">
              <wp:posOffset>0</wp:posOffset>
            </wp:positionV>
            <wp:extent cx="9144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rsidR="00B14B21" w:rsidRDefault="00B14B21" w:rsidP="00B14B21">
      <w:pPr>
        <w:spacing w:after="0" w:line="240" w:lineRule="auto"/>
        <w:rPr>
          <w:b/>
          <w:color w:val="000000" w:themeColor="text1"/>
        </w:rPr>
      </w:pPr>
    </w:p>
    <w:p w:rsidR="00B14B21" w:rsidRDefault="00164827" w:rsidP="00B14B21">
      <w:pPr>
        <w:spacing w:after="0" w:line="240" w:lineRule="auto"/>
        <w:rPr>
          <w:b/>
          <w:color w:val="000000" w:themeColor="text1"/>
        </w:rPr>
      </w:pPr>
      <w:r w:rsidRPr="00B14B21">
        <w:rPr>
          <w:b/>
          <w:color w:val="000000" w:themeColor="text1"/>
        </w:rPr>
        <w:t>General Terms and Conditions</w:t>
      </w:r>
    </w:p>
    <w:p w:rsidR="00B14B21" w:rsidRPr="00B14B21" w:rsidRDefault="00B14B21" w:rsidP="00B14B21">
      <w:pPr>
        <w:spacing w:after="0" w:line="240" w:lineRule="auto"/>
        <w:rPr>
          <w:b/>
          <w:color w:val="000000" w:themeColor="text1"/>
        </w:rPr>
      </w:pPr>
    </w:p>
    <w:p w:rsidR="00164827" w:rsidRPr="00B14B21" w:rsidRDefault="004A775B" w:rsidP="00B14B21">
      <w:pPr>
        <w:pStyle w:val="ListParagraph"/>
        <w:numPr>
          <w:ilvl w:val="0"/>
          <w:numId w:val="3"/>
        </w:numPr>
        <w:spacing w:after="0" w:line="240" w:lineRule="auto"/>
        <w:rPr>
          <w:b/>
          <w:color w:val="000000" w:themeColor="text1"/>
        </w:rPr>
      </w:pPr>
      <w:r>
        <w:rPr>
          <w:color w:val="000000" w:themeColor="text1"/>
        </w:rPr>
        <w:t>Stall fee must be paid in advance.</w:t>
      </w:r>
      <w:r w:rsidR="00164827" w:rsidRPr="00B14B21">
        <w:rPr>
          <w:color w:val="000000" w:themeColor="text1"/>
        </w:rPr>
        <w:t xml:space="preserve"> </w:t>
      </w:r>
    </w:p>
    <w:p w:rsidR="00576441" w:rsidRPr="00B14B21" w:rsidRDefault="00576441" w:rsidP="00B14B21">
      <w:pPr>
        <w:spacing w:after="0" w:line="240" w:lineRule="auto"/>
        <w:rPr>
          <w:b/>
          <w:color w:val="000000" w:themeColor="text1"/>
        </w:rPr>
      </w:pPr>
    </w:p>
    <w:p w:rsidR="00164827" w:rsidRPr="00B14B21" w:rsidRDefault="00576441" w:rsidP="00B14B21">
      <w:pPr>
        <w:pStyle w:val="ListParagraph"/>
        <w:numPr>
          <w:ilvl w:val="0"/>
          <w:numId w:val="3"/>
        </w:numPr>
        <w:spacing w:after="0" w:line="240" w:lineRule="auto"/>
        <w:rPr>
          <w:color w:val="000000" w:themeColor="text1"/>
        </w:rPr>
      </w:pPr>
      <w:r w:rsidRPr="00B14B21">
        <w:rPr>
          <w:color w:val="000000" w:themeColor="text1"/>
        </w:rPr>
        <w:t>In the event of inclement weather the Market will still go ahead.</w:t>
      </w:r>
    </w:p>
    <w:p w:rsidR="00576441" w:rsidRPr="00B14B21" w:rsidRDefault="00576441" w:rsidP="00B14B21">
      <w:pPr>
        <w:pStyle w:val="ListParagraph"/>
        <w:spacing w:after="0" w:line="240" w:lineRule="auto"/>
        <w:rPr>
          <w:color w:val="000000" w:themeColor="text1"/>
        </w:rPr>
      </w:pPr>
    </w:p>
    <w:p w:rsidR="00164827" w:rsidRPr="00B14B21" w:rsidRDefault="004A775B" w:rsidP="00B14B21">
      <w:pPr>
        <w:pStyle w:val="ListParagraph"/>
        <w:numPr>
          <w:ilvl w:val="0"/>
          <w:numId w:val="3"/>
        </w:numPr>
        <w:spacing w:after="0" w:line="240" w:lineRule="auto"/>
        <w:rPr>
          <w:color w:val="000000" w:themeColor="text1"/>
        </w:rPr>
      </w:pPr>
      <w:r>
        <w:rPr>
          <w:color w:val="000000" w:themeColor="text1"/>
        </w:rPr>
        <w:t xml:space="preserve">Muswell Hill Creatives (MHC) </w:t>
      </w:r>
      <w:r w:rsidR="00164827" w:rsidRPr="00B14B21">
        <w:rPr>
          <w:color w:val="000000" w:themeColor="text1"/>
        </w:rPr>
        <w:t>reserves the right to reject any application at its sole discretion.</w:t>
      </w:r>
    </w:p>
    <w:p w:rsidR="00164827" w:rsidRPr="00B14B21" w:rsidRDefault="00164827" w:rsidP="00B14B21">
      <w:pPr>
        <w:pStyle w:val="ListParagraph"/>
        <w:spacing w:after="0" w:line="240" w:lineRule="auto"/>
        <w:rPr>
          <w:color w:val="000000" w:themeColor="text1"/>
        </w:rPr>
      </w:pPr>
    </w:p>
    <w:p w:rsidR="00164827" w:rsidRPr="00B14B21" w:rsidRDefault="00164827" w:rsidP="00B14B21">
      <w:pPr>
        <w:pStyle w:val="ListParagraph"/>
        <w:numPr>
          <w:ilvl w:val="0"/>
          <w:numId w:val="3"/>
        </w:numPr>
        <w:spacing w:after="0" w:line="240" w:lineRule="auto"/>
        <w:rPr>
          <w:color w:val="000000" w:themeColor="text1"/>
        </w:rPr>
      </w:pPr>
      <w:r w:rsidRPr="00B14B21">
        <w:rPr>
          <w:color w:val="000000" w:themeColor="text1"/>
        </w:rPr>
        <w:t>You are required to accept the stall location that you are allocated by MHC.</w:t>
      </w:r>
    </w:p>
    <w:p w:rsidR="00164827" w:rsidRPr="00B14B21" w:rsidRDefault="00164827" w:rsidP="00B14B21">
      <w:pPr>
        <w:pStyle w:val="ListParagraph"/>
        <w:spacing w:after="0" w:line="240" w:lineRule="auto"/>
        <w:rPr>
          <w:color w:val="000000" w:themeColor="text1"/>
        </w:rPr>
      </w:pPr>
    </w:p>
    <w:p w:rsidR="00C740E6" w:rsidRPr="00B14B21" w:rsidRDefault="00164827" w:rsidP="00B14B21">
      <w:pPr>
        <w:pStyle w:val="ListParagraph"/>
        <w:numPr>
          <w:ilvl w:val="0"/>
          <w:numId w:val="3"/>
        </w:numPr>
        <w:spacing w:after="0" w:line="240" w:lineRule="auto"/>
        <w:rPr>
          <w:color w:val="000000" w:themeColor="text1"/>
        </w:rPr>
      </w:pPr>
      <w:r w:rsidRPr="00B14B21">
        <w:rPr>
          <w:color w:val="000000" w:themeColor="text1"/>
        </w:rPr>
        <w:t>MHC reserves the right to reject any application if too many stallholders apply to sell products of a similar nature</w:t>
      </w:r>
    </w:p>
    <w:p w:rsidR="00B14B21" w:rsidRPr="00B14B21" w:rsidRDefault="00B14B21" w:rsidP="00B14B21">
      <w:pPr>
        <w:pStyle w:val="ListParagraph"/>
        <w:spacing w:after="0" w:line="240" w:lineRule="auto"/>
        <w:rPr>
          <w:color w:val="000000" w:themeColor="text1"/>
        </w:rPr>
      </w:pPr>
    </w:p>
    <w:p w:rsidR="00B14B21" w:rsidRPr="00B14B21" w:rsidRDefault="00B14B21" w:rsidP="00B14B21">
      <w:pPr>
        <w:pStyle w:val="ListParagraph"/>
        <w:numPr>
          <w:ilvl w:val="0"/>
          <w:numId w:val="3"/>
        </w:numPr>
        <w:spacing w:after="0" w:line="240" w:lineRule="auto"/>
        <w:rPr>
          <w:color w:val="000000" w:themeColor="text1"/>
        </w:rPr>
      </w:pPr>
      <w:r w:rsidRPr="00B14B21">
        <w:rPr>
          <w:color w:val="000000" w:themeColor="text1"/>
        </w:rPr>
        <w:t>Each stallholder is responsible for bringing suitable table coverings, props, branding and chair.</w:t>
      </w:r>
    </w:p>
    <w:p w:rsidR="00B14B21" w:rsidRPr="00B14B21" w:rsidRDefault="00B14B21" w:rsidP="00B14B21">
      <w:pPr>
        <w:pStyle w:val="ListParagraph"/>
        <w:spacing w:after="0" w:line="240" w:lineRule="auto"/>
        <w:ind w:left="360"/>
        <w:rPr>
          <w:color w:val="000000" w:themeColor="text1"/>
        </w:rPr>
      </w:pPr>
    </w:p>
    <w:p w:rsidR="00C740E6" w:rsidRPr="00B14B21" w:rsidRDefault="00C740E6" w:rsidP="00B14B21">
      <w:pPr>
        <w:pStyle w:val="ListParagraph"/>
        <w:numPr>
          <w:ilvl w:val="0"/>
          <w:numId w:val="3"/>
        </w:numPr>
        <w:spacing w:after="0" w:line="240" w:lineRule="auto"/>
        <w:rPr>
          <w:color w:val="000000" w:themeColor="text1"/>
        </w:rPr>
      </w:pPr>
      <w:r w:rsidRPr="00B14B21">
        <w:rPr>
          <w:color w:val="000000" w:themeColor="text1"/>
        </w:rPr>
        <w:t>Every effort should be made to ensure that stalls are attractive and inviting to the public</w:t>
      </w:r>
    </w:p>
    <w:p w:rsidR="00C740E6" w:rsidRPr="00B14B21" w:rsidRDefault="00C740E6" w:rsidP="00B14B21">
      <w:pPr>
        <w:pStyle w:val="ListParagraph"/>
        <w:spacing w:after="0" w:line="240" w:lineRule="auto"/>
        <w:rPr>
          <w:color w:val="000000" w:themeColor="text1"/>
        </w:rPr>
      </w:pPr>
    </w:p>
    <w:p w:rsidR="00C740E6" w:rsidRPr="00B14B21" w:rsidRDefault="00C740E6" w:rsidP="00B14B21">
      <w:pPr>
        <w:pStyle w:val="ListParagraph"/>
        <w:numPr>
          <w:ilvl w:val="0"/>
          <w:numId w:val="3"/>
        </w:numPr>
        <w:spacing w:after="0" w:line="240" w:lineRule="auto"/>
        <w:rPr>
          <w:color w:val="000000" w:themeColor="text1"/>
        </w:rPr>
      </w:pPr>
      <w:r w:rsidRPr="00B14B21">
        <w:rPr>
          <w:color w:val="000000" w:themeColor="text1"/>
        </w:rPr>
        <w:t>Stallholders may only sell goods described on their application</w:t>
      </w:r>
    </w:p>
    <w:p w:rsidR="00760067" w:rsidRPr="00B14B21" w:rsidRDefault="00760067" w:rsidP="00B14B21">
      <w:pPr>
        <w:pStyle w:val="ListParagraph"/>
        <w:spacing w:after="0" w:line="240" w:lineRule="auto"/>
        <w:rPr>
          <w:color w:val="000000" w:themeColor="text1"/>
        </w:rPr>
      </w:pPr>
    </w:p>
    <w:p w:rsidR="00760067" w:rsidRPr="00B14B21" w:rsidRDefault="00760067" w:rsidP="00B14B21">
      <w:pPr>
        <w:pStyle w:val="ListParagraph"/>
        <w:numPr>
          <w:ilvl w:val="0"/>
          <w:numId w:val="3"/>
        </w:numPr>
        <w:spacing w:after="0" w:line="240" w:lineRule="auto"/>
        <w:rPr>
          <w:color w:val="000000" w:themeColor="text1"/>
        </w:rPr>
      </w:pPr>
      <w:r w:rsidRPr="00B14B21">
        <w:rPr>
          <w:color w:val="000000" w:themeColor="text1"/>
        </w:rPr>
        <w:t>Muswell Hill Creatives will publicise the market and stallholders on its website, social media and via newsletters.  All stallholders are asked to actively publicise the event on their own website, social media/newsletter accounts.</w:t>
      </w:r>
    </w:p>
    <w:p w:rsidR="00C740E6" w:rsidRPr="00B14B21" w:rsidRDefault="00C740E6" w:rsidP="00B14B21">
      <w:pPr>
        <w:spacing w:after="0" w:line="240" w:lineRule="auto"/>
        <w:rPr>
          <w:color w:val="000000" w:themeColor="text1"/>
        </w:rPr>
      </w:pPr>
    </w:p>
    <w:p w:rsidR="00C740E6" w:rsidRPr="00B14B21" w:rsidRDefault="00C740E6" w:rsidP="00B14B21">
      <w:pPr>
        <w:spacing w:after="0" w:line="240" w:lineRule="auto"/>
        <w:rPr>
          <w:b/>
          <w:color w:val="000000" w:themeColor="text1"/>
        </w:rPr>
      </w:pPr>
      <w:r w:rsidRPr="00B14B21">
        <w:rPr>
          <w:b/>
          <w:color w:val="000000" w:themeColor="text1"/>
        </w:rPr>
        <w:t>Stall Set up/Set Down</w:t>
      </w:r>
    </w:p>
    <w:p w:rsidR="00164827" w:rsidRPr="00B14B21" w:rsidRDefault="00164827" w:rsidP="00B14B21">
      <w:pPr>
        <w:spacing w:after="0" w:line="240" w:lineRule="auto"/>
        <w:rPr>
          <w:b/>
          <w:color w:val="000000" w:themeColor="text1"/>
        </w:rPr>
      </w:pPr>
    </w:p>
    <w:p w:rsidR="00164827" w:rsidRPr="00B14B21" w:rsidRDefault="00C740E6" w:rsidP="00B14B21">
      <w:pPr>
        <w:pStyle w:val="ListParagraph"/>
        <w:numPr>
          <w:ilvl w:val="0"/>
          <w:numId w:val="3"/>
        </w:numPr>
        <w:spacing w:after="0" w:line="240" w:lineRule="auto"/>
        <w:rPr>
          <w:b/>
          <w:color w:val="000000" w:themeColor="text1"/>
        </w:rPr>
      </w:pPr>
      <w:r w:rsidRPr="00B14B21">
        <w:rPr>
          <w:color w:val="000000" w:themeColor="text1"/>
        </w:rPr>
        <w:t>Stalls must be set up and be ready for trading no later than 10.30am on Saturday 6</w:t>
      </w:r>
      <w:r w:rsidRPr="00B14B21">
        <w:rPr>
          <w:color w:val="000000" w:themeColor="text1"/>
          <w:vertAlign w:val="superscript"/>
        </w:rPr>
        <w:t>th</w:t>
      </w:r>
      <w:r w:rsidRPr="00B14B21">
        <w:rPr>
          <w:color w:val="000000" w:themeColor="text1"/>
        </w:rPr>
        <w:t xml:space="preserve"> May.   Stalls must be manned at all times during the day until 4.30pm.</w:t>
      </w:r>
      <w:r w:rsidR="00DD3870" w:rsidRPr="00B14B21">
        <w:rPr>
          <w:color w:val="000000" w:themeColor="text1"/>
        </w:rPr>
        <w:t xml:space="preserve">  Assistance with setting up of the gazebos</w:t>
      </w:r>
      <w:r w:rsidR="00760067" w:rsidRPr="00B14B21">
        <w:rPr>
          <w:color w:val="000000" w:themeColor="text1"/>
        </w:rPr>
        <w:t xml:space="preserve"> may be required</w:t>
      </w:r>
      <w:r w:rsidR="00DD3870" w:rsidRPr="00B14B21">
        <w:rPr>
          <w:color w:val="000000" w:themeColor="text1"/>
        </w:rPr>
        <w:t>.</w:t>
      </w:r>
    </w:p>
    <w:p w:rsidR="00C740E6" w:rsidRPr="00B14B21" w:rsidRDefault="00C740E6" w:rsidP="00B14B21">
      <w:pPr>
        <w:spacing w:after="0" w:line="240" w:lineRule="auto"/>
        <w:rPr>
          <w:b/>
          <w:color w:val="000000" w:themeColor="text1"/>
        </w:rPr>
      </w:pPr>
    </w:p>
    <w:p w:rsidR="00B14B21" w:rsidRPr="00B14B21" w:rsidRDefault="00C740E6" w:rsidP="00B14B21">
      <w:pPr>
        <w:pStyle w:val="ListParagraph"/>
        <w:numPr>
          <w:ilvl w:val="0"/>
          <w:numId w:val="3"/>
        </w:numPr>
        <w:spacing w:after="0" w:line="240" w:lineRule="auto"/>
        <w:rPr>
          <w:b/>
          <w:color w:val="000000" w:themeColor="text1"/>
        </w:rPr>
      </w:pPr>
      <w:r w:rsidRPr="00B14B21">
        <w:rPr>
          <w:color w:val="000000" w:themeColor="text1"/>
        </w:rPr>
        <w:t>Stall holders are responsible for unloading and loading their stock.  Advice on parking and access will be provided nearer the time.</w:t>
      </w:r>
    </w:p>
    <w:p w:rsidR="00B14B21" w:rsidRPr="00B14B21" w:rsidRDefault="00B14B21" w:rsidP="00B14B21">
      <w:pPr>
        <w:pStyle w:val="ListParagraph"/>
        <w:spacing w:after="0" w:line="240" w:lineRule="auto"/>
        <w:rPr>
          <w:b/>
          <w:color w:val="000000" w:themeColor="text1"/>
        </w:rPr>
      </w:pPr>
    </w:p>
    <w:p w:rsidR="00C740E6" w:rsidRPr="00B14B21" w:rsidRDefault="00C740E6" w:rsidP="00B14B21">
      <w:pPr>
        <w:spacing w:after="0" w:line="240" w:lineRule="auto"/>
        <w:rPr>
          <w:b/>
          <w:color w:val="000000" w:themeColor="text1"/>
        </w:rPr>
      </w:pPr>
      <w:r w:rsidRPr="00B14B21">
        <w:rPr>
          <w:b/>
          <w:color w:val="000000" w:themeColor="text1"/>
        </w:rPr>
        <w:t>Other</w:t>
      </w:r>
    </w:p>
    <w:p w:rsidR="00C740E6" w:rsidRPr="00B14B21" w:rsidRDefault="00C740E6" w:rsidP="00B14B21">
      <w:pPr>
        <w:spacing w:after="0" w:line="240" w:lineRule="auto"/>
        <w:rPr>
          <w:b/>
          <w:color w:val="000000" w:themeColor="text1"/>
        </w:rPr>
      </w:pPr>
    </w:p>
    <w:p w:rsidR="00C740E6" w:rsidRPr="00B14B21" w:rsidRDefault="00C740E6" w:rsidP="00B14B21">
      <w:pPr>
        <w:pStyle w:val="ListParagraph"/>
        <w:numPr>
          <w:ilvl w:val="0"/>
          <w:numId w:val="3"/>
        </w:numPr>
        <w:spacing w:after="0" w:line="240" w:lineRule="auto"/>
        <w:rPr>
          <w:color w:val="000000" w:themeColor="text1"/>
        </w:rPr>
      </w:pPr>
      <w:r w:rsidRPr="00B14B21">
        <w:rPr>
          <w:color w:val="000000" w:themeColor="text1"/>
        </w:rPr>
        <w:t>No power supply is provided</w:t>
      </w:r>
    </w:p>
    <w:p w:rsidR="00C740E6" w:rsidRPr="00B14B21" w:rsidRDefault="00C740E6" w:rsidP="00B14B21">
      <w:pPr>
        <w:pStyle w:val="ListParagraph"/>
        <w:spacing w:after="0" w:line="240" w:lineRule="auto"/>
        <w:rPr>
          <w:color w:val="000000" w:themeColor="text1"/>
        </w:rPr>
      </w:pPr>
    </w:p>
    <w:p w:rsidR="00C740E6" w:rsidRPr="00B14B21" w:rsidRDefault="00C740E6" w:rsidP="00B14B21">
      <w:pPr>
        <w:pStyle w:val="ListParagraph"/>
        <w:numPr>
          <w:ilvl w:val="0"/>
          <w:numId w:val="3"/>
        </w:numPr>
        <w:spacing w:after="0" w:line="240" w:lineRule="auto"/>
        <w:rPr>
          <w:color w:val="000000" w:themeColor="text1"/>
        </w:rPr>
      </w:pPr>
      <w:r w:rsidRPr="00B14B21">
        <w:rPr>
          <w:color w:val="000000" w:themeColor="text1"/>
        </w:rPr>
        <w:t xml:space="preserve">All stallholders </w:t>
      </w:r>
      <w:r w:rsidRPr="00B14B21">
        <w:rPr>
          <w:color w:val="000000" w:themeColor="text1"/>
          <w:u w:val="single"/>
        </w:rPr>
        <w:t>must</w:t>
      </w:r>
      <w:r w:rsidRPr="00B14B21">
        <w:rPr>
          <w:color w:val="000000" w:themeColor="text1"/>
        </w:rPr>
        <w:t xml:space="preserve"> have Public Liability Cover</w:t>
      </w:r>
    </w:p>
    <w:p w:rsidR="00C740E6" w:rsidRPr="00B14B21" w:rsidRDefault="00C740E6" w:rsidP="00B14B21">
      <w:pPr>
        <w:pStyle w:val="ListParagraph"/>
        <w:spacing w:after="0" w:line="240" w:lineRule="auto"/>
        <w:rPr>
          <w:color w:val="000000" w:themeColor="text1"/>
        </w:rPr>
      </w:pPr>
    </w:p>
    <w:p w:rsidR="00B14B21" w:rsidRPr="00B14B21" w:rsidRDefault="00C740E6" w:rsidP="00B14B21">
      <w:pPr>
        <w:pStyle w:val="ListParagraph"/>
        <w:numPr>
          <w:ilvl w:val="0"/>
          <w:numId w:val="3"/>
        </w:numPr>
        <w:spacing w:after="0" w:line="240" w:lineRule="auto"/>
        <w:rPr>
          <w:color w:val="000000" w:themeColor="text1"/>
        </w:rPr>
      </w:pPr>
      <w:r w:rsidRPr="00B14B21">
        <w:rPr>
          <w:color w:val="000000" w:themeColor="text1"/>
        </w:rPr>
        <w:t xml:space="preserve">Muswell Hill Creatives </w:t>
      </w:r>
      <w:r w:rsidR="00DD3870" w:rsidRPr="00B14B21">
        <w:rPr>
          <w:color w:val="000000" w:themeColor="text1"/>
        </w:rPr>
        <w:t xml:space="preserve">shall </w:t>
      </w:r>
      <w:r w:rsidRPr="00B14B21">
        <w:rPr>
          <w:color w:val="000000" w:themeColor="text1"/>
        </w:rPr>
        <w:t>not be responsible for any loss or damages to merchandise or personal property, nor any injury to any person caused by the activities of the Market, the weather or any other reason or cause.  Money and valuables should be kept out of sight and secured.</w:t>
      </w:r>
    </w:p>
    <w:p w:rsidR="00B14B21" w:rsidRPr="00B14B21" w:rsidRDefault="00B14B21" w:rsidP="00B14B21">
      <w:pPr>
        <w:pStyle w:val="ListParagraph"/>
        <w:spacing w:after="0" w:line="240" w:lineRule="auto"/>
        <w:rPr>
          <w:color w:val="000000" w:themeColor="text1"/>
        </w:rPr>
      </w:pPr>
    </w:p>
    <w:p w:rsidR="00DD3870" w:rsidRPr="00B14B21" w:rsidRDefault="00C740E6" w:rsidP="00B14B21">
      <w:pPr>
        <w:pStyle w:val="ListParagraph"/>
        <w:numPr>
          <w:ilvl w:val="0"/>
          <w:numId w:val="3"/>
        </w:numPr>
        <w:spacing w:after="0" w:line="240" w:lineRule="auto"/>
        <w:rPr>
          <w:color w:val="000000" w:themeColor="text1"/>
        </w:rPr>
      </w:pPr>
      <w:r w:rsidRPr="00B14B21">
        <w:rPr>
          <w:color w:val="000000" w:themeColor="text1"/>
        </w:rPr>
        <w:t>Stallholders must keep their stalls and sur</w:t>
      </w:r>
      <w:r w:rsidR="00DD3870" w:rsidRPr="00B14B21">
        <w:rPr>
          <w:color w:val="000000" w:themeColor="text1"/>
        </w:rPr>
        <w:t xml:space="preserve">rounding areas clean and tidy, </w:t>
      </w:r>
      <w:r w:rsidRPr="00B14B21">
        <w:rPr>
          <w:color w:val="000000" w:themeColor="text1"/>
        </w:rPr>
        <w:t>putting all rubbish in nearby rubbish bins.</w:t>
      </w:r>
    </w:p>
    <w:p w:rsidR="00C740E6" w:rsidRPr="00B14B21" w:rsidRDefault="00C740E6" w:rsidP="00B14B21">
      <w:pPr>
        <w:spacing w:after="0" w:line="240" w:lineRule="auto"/>
        <w:rPr>
          <w:color w:val="000000" w:themeColor="text1"/>
        </w:rPr>
      </w:pPr>
    </w:p>
    <w:p w:rsidR="00C740E6" w:rsidRPr="00B14B21" w:rsidRDefault="00C740E6" w:rsidP="00B14B21">
      <w:pPr>
        <w:spacing w:after="0" w:line="240" w:lineRule="auto"/>
        <w:rPr>
          <w:color w:val="000000" w:themeColor="text1"/>
        </w:rPr>
      </w:pPr>
      <w:r w:rsidRPr="00B14B21">
        <w:rPr>
          <w:color w:val="000000" w:themeColor="text1"/>
        </w:rPr>
        <w:t>I/we agree to the terms and conditions listed.</w:t>
      </w:r>
    </w:p>
    <w:p w:rsidR="00C740E6" w:rsidRPr="00B14B21" w:rsidRDefault="00C740E6" w:rsidP="00B14B21">
      <w:pPr>
        <w:spacing w:after="0" w:line="240" w:lineRule="auto"/>
        <w:rPr>
          <w:color w:val="000000" w:themeColor="text1"/>
        </w:rPr>
      </w:pPr>
    </w:p>
    <w:tbl>
      <w:tblPr>
        <w:tblStyle w:val="TableGrid"/>
        <w:tblW w:w="0" w:type="auto"/>
        <w:tblLook w:val="04A0" w:firstRow="1" w:lastRow="0" w:firstColumn="1" w:lastColumn="0" w:noHBand="0" w:noVBand="1"/>
      </w:tblPr>
      <w:tblGrid>
        <w:gridCol w:w="5097"/>
        <w:gridCol w:w="5097"/>
      </w:tblGrid>
      <w:tr w:rsidR="00C740E6" w:rsidRPr="00B14B21" w:rsidTr="00C740E6">
        <w:tc>
          <w:tcPr>
            <w:tcW w:w="5097" w:type="dxa"/>
          </w:tcPr>
          <w:p w:rsidR="00C740E6" w:rsidRPr="00B14B21" w:rsidRDefault="00C740E6" w:rsidP="00B14B21">
            <w:pPr>
              <w:rPr>
                <w:b/>
                <w:color w:val="000000" w:themeColor="text1"/>
              </w:rPr>
            </w:pPr>
            <w:r w:rsidRPr="00B14B21">
              <w:rPr>
                <w:b/>
                <w:color w:val="000000" w:themeColor="text1"/>
              </w:rPr>
              <w:t>Signature</w:t>
            </w:r>
          </w:p>
        </w:tc>
        <w:tc>
          <w:tcPr>
            <w:tcW w:w="5097" w:type="dxa"/>
          </w:tcPr>
          <w:p w:rsidR="00DD3870" w:rsidRDefault="00DD3870" w:rsidP="00B14B21">
            <w:pPr>
              <w:rPr>
                <w:b/>
                <w:color w:val="000000" w:themeColor="text1"/>
              </w:rPr>
            </w:pPr>
          </w:p>
          <w:p w:rsidR="00B14B21" w:rsidRPr="00B14B21" w:rsidRDefault="00B14B21" w:rsidP="00B14B21">
            <w:pPr>
              <w:rPr>
                <w:b/>
                <w:color w:val="000000" w:themeColor="text1"/>
              </w:rPr>
            </w:pPr>
          </w:p>
        </w:tc>
      </w:tr>
      <w:tr w:rsidR="00C740E6" w:rsidRPr="00B14B21" w:rsidTr="00C740E6">
        <w:tc>
          <w:tcPr>
            <w:tcW w:w="5097" w:type="dxa"/>
          </w:tcPr>
          <w:p w:rsidR="00C740E6" w:rsidRPr="00B14B21" w:rsidRDefault="00C740E6" w:rsidP="00B14B21">
            <w:pPr>
              <w:rPr>
                <w:b/>
                <w:color w:val="000000" w:themeColor="text1"/>
              </w:rPr>
            </w:pPr>
            <w:r w:rsidRPr="00B14B21">
              <w:rPr>
                <w:b/>
                <w:color w:val="000000" w:themeColor="text1"/>
              </w:rPr>
              <w:t>Print name</w:t>
            </w:r>
          </w:p>
        </w:tc>
        <w:tc>
          <w:tcPr>
            <w:tcW w:w="5097" w:type="dxa"/>
          </w:tcPr>
          <w:p w:rsidR="00C740E6" w:rsidRDefault="00C740E6" w:rsidP="00B14B21">
            <w:pPr>
              <w:rPr>
                <w:b/>
                <w:color w:val="000000" w:themeColor="text1"/>
              </w:rPr>
            </w:pPr>
          </w:p>
          <w:p w:rsidR="00B14B21" w:rsidRPr="00B14B21" w:rsidRDefault="00B14B21" w:rsidP="00B14B21">
            <w:pPr>
              <w:rPr>
                <w:b/>
                <w:color w:val="000000" w:themeColor="text1"/>
              </w:rPr>
            </w:pPr>
          </w:p>
        </w:tc>
      </w:tr>
      <w:tr w:rsidR="00C740E6" w:rsidRPr="00B14B21" w:rsidTr="00C740E6">
        <w:tc>
          <w:tcPr>
            <w:tcW w:w="5097" w:type="dxa"/>
          </w:tcPr>
          <w:p w:rsidR="00C740E6" w:rsidRPr="00B14B21" w:rsidRDefault="00C740E6" w:rsidP="00B14B21">
            <w:pPr>
              <w:rPr>
                <w:b/>
                <w:color w:val="000000" w:themeColor="text1"/>
              </w:rPr>
            </w:pPr>
            <w:r w:rsidRPr="00B14B21">
              <w:rPr>
                <w:b/>
                <w:color w:val="000000" w:themeColor="text1"/>
              </w:rPr>
              <w:t>Name of company</w:t>
            </w:r>
          </w:p>
        </w:tc>
        <w:tc>
          <w:tcPr>
            <w:tcW w:w="5097" w:type="dxa"/>
          </w:tcPr>
          <w:p w:rsidR="00C740E6" w:rsidRDefault="00C740E6" w:rsidP="00B14B21">
            <w:pPr>
              <w:rPr>
                <w:b/>
                <w:color w:val="000000" w:themeColor="text1"/>
              </w:rPr>
            </w:pPr>
          </w:p>
          <w:p w:rsidR="00B14B21" w:rsidRPr="00B14B21" w:rsidRDefault="00B14B21" w:rsidP="00B14B21">
            <w:pPr>
              <w:rPr>
                <w:b/>
                <w:color w:val="000000" w:themeColor="text1"/>
              </w:rPr>
            </w:pPr>
          </w:p>
        </w:tc>
      </w:tr>
      <w:tr w:rsidR="00C740E6" w:rsidRPr="00B14B21" w:rsidTr="00C740E6">
        <w:tc>
          <w:tcPr>
            <w:tcW w:w="5097" w:type="dxa"/>
          </w:tcPr>
          <w:p w:rsidR="00C740E6" w:rsidRPr="00B14B21" w:rsidRDefault="00C740E6" w:rsidP="00B14B21">
            <w:pPr>
              <w:rPr>
                <w:b/>
                <w:color w:val="000000" w:themeColor="text1"/>
              </w:rPr>
            </w:pPr>
            <w:r w:rsidRPr="00B14B21">
              <w:rPr>
                <w:b/>
                <w:color w:val="000000" w:themeColor="text1"/>
              </w:rPr>
              <w:t>Date</w:t>
            </w:r>
          </w:p>
        </w:tc>
        <w:tc>
          <w:tcPr>
            <w:tcW w:w="5097" w:type="dxa"/>
          </w:tcPr>
          <w:p w:rsidR="00C740E6" w:rsidRDefault="00C740E6" w:rsidP="00B14B21">
            <w:pPr>
              <w:rPr>
                <w:b/>
                <w:color w:val="000000" w:themeColor="text1"/>
              </w:rPr>
            </w:pPr>
          </w:p>
          <w:p w:rsidR="00B14B21" w:rsidRPr="00B14B21" w:rsidRDefault="00B14B21" w:rsidP="00B14B21">
            <w:pPr>
              <w:rPr>
                <w:b/>
                <w:color w:val="000000" w:themeColor="text1"/>
              </w:rPr>
            </w:pPr>
          </w:p>
        </w:tc>
      </w:tr>
    </w:tbl>
    <w:p w:rsidR="009F4172" w:rsidRPr="00B14B21" w:rsidRDefault="009F4172" w:rsidP="00B14B21">
      <w:pPr>
        <w:spacing w:after="0" w:line="240" w:lineRule="auto"/>
        <w:rPr>
          <w:b/>
          <w:color w:val="000000" w:themeColor="text1"/>
          <w:u w:val="single"/>
        </w:rPr>
      </w:pPr>
    </w:p>
    <w:sectPr w:rsidR="009F4172" w:rsidRPr="00B14B21" w:rsidSect="00B14B21">
      <w:pgSz w:w="11906" w:h="16838"/>
      <w:pgMar w:top="624" w:right="737" w:bottom="624"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441" w:rsidRDefault="00307441" w:rsidP="00E25118">
      <w:pPr>
        <w:spacing w:after="0" w:line="240" w:lineRule="auto"/>
      </w:pPr>
      <w:r>
        <w:separator/>
      </w:r>
    </w:p>
  </w:endnote>
  <w:endnote w:type="continuationSeparator" w:id="0">
    <w:p w:rsidR="00307441" w:rsidRDefault="00307441" w:rsidP="00E2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441" w:rsidRDefault="00307441" w:rsidP="00E25118">
      <w:pPr>
        <w:spacing w:after="0" w:line="240" w:lineRule="auto"/>
      </w:pPr>
      <w:r>
        <w:separator/>
      </w:r>
    </w:p>
  </w:footnote>
  <w:footnote w:type="continuationSeparator" w:id="0">
    <w:p w:rsidR="00307441" w:rsidRDefault="00307441" w:rsidP="00E25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500A0"/>
    <w:multiLevelType w:val="hybridMultilevel"/>
    <w:tmpl w:val="C938F3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60A51FB"/>
    <w:multiLevelType w:val="hybridMultilevel"/>
    <w:tmpl w:val="CE50751C"/>
    <w:lvl w:ilvl="0" w:tplc="6774673C">
      <w:start w:val="20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2E3120"/>
    <w:multiLevelType w:val="hybridMultilevel"/>
    <w:tmpl w:val="BCA0C070"/>
    <w:lvl w:ilvl="0" w:tplc="6774673C">
      <w:start w:val="2017"/>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93"/>
    <w:rsid w:val="000160D8"/>
    <w:rsid w:val="00047D66"/>
    <w:rsid w:val="0007135F"/>
    <w:rsid w:val="0009795B"/>
    <w:rsid w:val="000D0627"/>
    <w:rsid w:val="00164827"/>
    <w:rsid w:val="001B0678"/>
    <w:rsid w:val="001F0646"/>
    <w:rsid w:val="0023184E"/>
    <w:rsid w:val="00242215"/>
    <w:rsid w:val="00267859"/>
    <w:rsid w:val="002E139B"/>
    <w:rsid w:val="002E1C49"/>
    <w:rsid w:val="00307441"/>
    <w:rsid w:val="003D473B"/>
    <w:rsid w:val="0040560D"/>
    <w:rsid w:val="00480BD2"/>
    <w:rsid w:val="004A775B"/>
    <w:rsid w:val="004B5860"/>
    <w:rsid w:val="00576441"/>
    <w:rsid w:val="00600FF1"/>
    <w:rsid w:val="006A14C1"/>
    <w:rsid w:val="006D1F1B"/>
    <w:rsid w:val="006D4A02"/>
    <w:rsid w:val="006E6FD9"/>
    <w:rsid w:val="00734CCD"/>
    <w:rsid w:val="00760067"/>
    <w:rsid w:val="007A00B4"/>
    <w:rsid w:val="007F48CF"/>
    <w:rsid w:val="008C00F9"/>
    <w:rsid w:val="00900029"/>
    <w:rsid w:val="00910E84"/>
    <w:rsid w:val="009234B1"/>
    <w:rsid w:val="00942A19"/>
    <w:rsid w:val="009560B4"/>
    <w:rsid w:val="00976481"/>
    <w:rsid w:val="00992993"/>
    <w:rsid w:val="009F4172"/>
    <w:rsid w:val="00AE338C"/>
    <w:rsid w:val="00B14B21"/>
    <w:rsid w:val="00BE3A34"/>
    <w:rsid w:val="00C00BE5"/>
    <w:rsid w:val="00C27E0F"/>
    <w:rsid w:val="00C36369"/>
    <w:rsid w:val="00C740E6"/>
    <w:rsid w:val="00C83F51"/>
    <w:rsid w:val="00CB2F19"/>
    <w:rsid w:val="00CB390A"/>
    <w:rsid w:val="00CC44A7"/>
    <w:rsid w:val="00CF4F6F"/>
    <w:rsid w:val="00DA19D4"/>
    <w:rsid w:val="00DD3870"/>
    <w:rsid w:val="00E25118"/>
    <w:rsid w:val="00E86A14"/>
    <w:rsid w:val="00F81D02"/>
    <w:rsid w:val="00F96AFE"/>
    <w:rsid w:val="00FD6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7B7C0"/>
  <w15:chartTrackingRefBased/>
  <w15:docId w15:val="{52F1C36A-D973-4042-9F18-0FE3FE6E9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BD2"/>
    <w:rPr>
      <w:color w:val="0563C1" w:themeColor="hyperlink"/>
      <w:u w:val="single"/>
    </w:rPr>
  </w:style>
  <w:style w:type="paragraph" w:styleId="Header">
    <w:name w:val="header"/>
    <w:basedOn w:val="Normal"/>
    <w:link w:val="HeaderChar"/>
    <w:uiPriority w:val="99"/>
    <w:unhideWhenUsed/>
    <w:rsid w:val="00E25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118"/>
  </w:style>
  <w:style w:type="paragraph" w:styleId="Footer">
    <w:name w:val="footer"/>
    <w:basedOn w:val="Normal"/>
    <w:link w:val="FooterChar"/>
    <w:uiPriority w:val="99"/>
    <w:unhideWhenUsed/>
    <w:rsid w:val="00E25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118"/>
  </w:style>
  <w:style w:type="paragraph" w:styleId="BalloonText">
    <w:name w:val="Balloon Text"/>
    <w:basedOn w:val="Normal"/>
    <w:link w:val="BalloonTextChar"/>
    <w:uiPriority w:val="99"/>
    <w:semiHidden/>
    <w:unhideWhenUsed/>
    <w:rsid w:val="00E25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118"/>
    <w:rPr>
      <w:rFonts w:ascii="Segoe UI" w:hAnsi="Segoe UI" w:cs="Segoe UI"/>
      <w:sz w:val="18"/>
      <w:szCs w:val="18"/>
    </w:rPr>
  </w:style>
  <w:style w:type="table" w:styleId="TableGrid">
    <w:name w:val="Table Grid"/>
    <w:basedOn w:val="TableNormal"/>
    <w:uiPriority w:val="39"/>
    <w:rsid w:val="0060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muswellhillcreati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BCA1A-5240-426E-8026-30252097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OfficeAdmin</dc:creator>
  <cp:keywords/>
  <dc:description/>
  <cp:lastModifiedBy>Nigel C</cp:lastModifiedBy>
  <cp:revision>12</cp:revision>
  <cp:lastPrinted>2017-02-24T15:06:00Z</cp:lastPrinted>
  <dcterms:created xsi:type="dcterms:W3CDTF">2017-02-23T12:32:00Z</dcterms:created>
  <dcterms:modified xsi:type="dcterms:W3CDTF">2017-03-02T16:20:00Z</dcterms:modified>
</cp:coreProperties>
</file>